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C53B20" w:rsidP="00102375">
      <w:pPr>
        <w:pStyle w:val="a4"/>
        <w:rPr>
          <w:sz w:val="22"/>
        </w:rPr>
      </w:pPr>
      <w:r w:rsidRPr="00C53B20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246374" w:rsidRPr="00A24511" w:rsidRDefault="00246374" w:rsidP="00246374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CF3703">
        <w:rPr>
          <w:rFonts w:ascii="Times New Roman" w:hAnsi="Times New Roman" w:cs="Times New Roman"/>
          <w:sz w:val="26"/>
          <w:szCs w:val="26"/>
        </w:rPr>
        <w:t xml:space="preserve">ходе реализации мероприятий по ремонту бассейна в </w:t>
      </w:r>
      <w:proofErr w:type="spellStart"/>
      <w:r w:rsidR="00CF3703">
        <w:rPr>
          <w:rFonts w:ascii="Times New Roman" w:hAnsi="Times New Roman" w:cs="Times New Roman"/>
          <w:sz w:val="26"/>
          <w:szCs w:val="26"/>
        </w:rPr>
        <w:t>МДОУ</w:t>
      </w:r>
      <w:proofErr w:type="spellEnd"/>
      <w:r w:rsidR="00CF3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3703">
        <w:rPr>
          <w:rFonts w:ascii="Times New Roman" w:hAnsi="Times New Roman" w:cs="Times New Roman"/>
          <w:sz w:val="26"/>
          <w:szCs w:val="26"/>
        </w:rPr>
        <w:t>ДС</w:t>
      </w:r>
      <w:proofErr w:type="spellEnd"/>
      <w:r w:rsidR="00CF3703">
        <w:rPr>
          <w:rFonts w:ascii="Times New Roman" w:hAnsi="Times New Roman" w:cs="Times New Roman"/>
          <w:sz w:val="26"/>
          <w:szCs w:val="26"/>
        </w:rPr>
        <w:t xml:space="preserve"> «Петушок» </w:t>
      </w:r>
      <w:proofErr w:type="gramStart"/>
      <w:r w:rsidR="00CF370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F3703">
        <w:rPr>
          <w:rFonts w:ascii="Times New Roman" w:hAnsi="Times New Roman" w:cs="Times New Roman"/>
          <w:sz w:val="26"/>
          <w:szCs w:val="26"/>
        </w:rPr>
        <w:t>. Юрюзань</w:t>
      </w:r>
      <w:r w:rsidR="00D343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324A32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1A1158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="00324A32">
        <w:rPr>
          <w:rFonts w:ascii="Times New Roman" w:hAnsi="Times New Roman" w:cs="Times New Roman"/>
          <w:sz w:val="26"/>
          <w:szCs w:val="26"/>
        </w:rPr>
        <w:t xml:space="preserve"> по социально-культурной политике</w:t>
      </w:r>
      <w:r w:rsidR="001A1158">
        <w:rPr>
          <w:rFonts w:ascii="Times New Roman" w:hAnsi="Times New Roman" w:cs="Times New Roman"/>
          <w:sz w:val="26"/>
          <w:szCs w:val="26"/>
        </w:rPr>
        <w:t xml:space="preserve"> </w:t>
      </w:r>
      <w:r w:rsidR="00324A32">
        <w:rPr>
          <w:rFonts w:ascii="Times New Roman" w:hAnsi="Times New Roman" w:cs="Times New Roman"/>
          <w:sz w:val="26"/>
          <w:szCs w:val="26"/>
        </w:rPr>
        <w:t>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4368">
        <w:rPr>
          <w:rFonts w:ascii="Times New Roman" w:hAnsi="Times New Roman" w:cs="Times New Roman"/>
          <w:sz w:val="26"/>
          <w:szCs w:val="26"/>
        </w:rPr>
        <w:t xml:space="preserve">о </w:t>
      </w:r>
      <w:r w:rsidR="00CF3703">
        <w:rPr>
          <w:rFonts w:ascii="Times New Roman" w:hAnsi="Times New Roman" w:cs="Times New Roman"/>
          <w:sz w:val="26"/>
          <w:szCs w:val="26"/>
        </w:rPr>
        <w:t>ходе реализации</w:t>
      </w:r>
      <w:r w:rsidR="00246374">
        <w:rPr>
          <w:rFonts w:ascii="Times New Roman" w:hAnsi="Times New Roman" w:cs="Times New Roman"/>
          <w:sz w:val="26"/>
          <w:szCs w:val="26"/>
        </w:rPr>
        <w:t xml:space="preserve"> </w:t>
      </w:r>
      <w:r w:rsidR="00CF3703">
        <w:rPr>
          <w:rFonts w:ascii="Times New Roman" w:hAnsi="Times New Roman" w:cs="Times New Roman"/>
          <w:sz w:val="26"/>
          <w:szCs w:val="26"/>
        </w:rPr>
        <w:t xml:space="preserve">мероприятий по ремонту бассейна в </w:t>
      </w:r>
      <w:proofErr w:type="spellStart"/>
      <w:r w:rsidR="00CF3703">
        <w:rPr>
          <w:rFonts w:ascii="Times New Roman" w:hAnsi="Times New Roman" w:cs="Times New Roman"/>
          <w:sz w:val="26"/>
          <w:szCs w:val="26"/>
        </w:rPr>
        <w:t>МДОУ</w:t>
      </w:r>
      <w:proofErr w:type="spellEnd"/>
      <w:r w:rsidR="00CF37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3703">
        <w:rPr>
          <w:rFonts w:ascii="Times New Roman" w:hAnsi="Times New Roman" w:cs="Times New Roman"/>
          <w:sz w:val="26"/>
          <w:szCs w:val="26"/>
        </w:rPr>
        <w:t>ДС</w:t>
      </w:r>
      <w:proofErr w:type="spellEnd"/>
      <w:r w:rsidR="00CF3703">
        <w:rPr>
          <w:rFonts w:ascii="Times New Roman" w:hAnsi="Times New Roman" w:cs="Times New Roman"/>
          <w:sz w:val="26"/>
          <w:szCs w:val="26"/>
        </w:rPr>
        <w:t xml:space="preserve"> «Петушок» </w:t>
      </w:r>
      <w:proofErr w:type="gramStart"/>
      <w:r w:rsidR="00CF370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F3703">
        <w:rPr>
          <w:rFonts w:ascii="Times New Roman" w:hAnsi="Times New Roman" w:cs="Times New Roman"/>
          <w:sz w:val="26"/>
          <w:szCs w:val="26"/>
        </w:rPr>
        <w:t xml:space="preserve">. Юрюзань 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324A32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D049EA">
        <w:rPr>
          <w:rFonts w:ascii="Times New Roman" w:hAnsi="Times New Roman" w:cs="Times New Roman"/>
          <w:sz w:val="26"/>
          <w:szCs w:val="26"/>
        </w:rPr>
        <w:t xml:space="preserve"> о ходе реализации мероприятий по ремонту бассейна в </w:t>
      </w:r>
      <w:proofErr w:type="spellStart"/>
      <w:r w:rsidR="00D049EA">
        <w:rPr>
          <w:rFonts w:ascii="Times New Roman" w:hAnsi="Times New Roman" w:cs="Times New Roman"/>
          <w:sz w:val="26"/>
          <w:szCs w:val="26"/>
        </w:rPr>
        <w:t>МДОУ</w:t>
      </w:r>
      <w:proofErr w:type="spellEnd"/>
      <w:r w:rsidR="00D049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049EA">
        <w:rPr>
          <w:rFonts w:ascii="Times New Roman" w:hAnsi="Times New Roman" w:cs="Times New Roman"/>
          <w:sz w:val="26"/>
          <w:szCs w:val="26"/>
        </w:rPr>
        <w:t>ДС</w:t>
      </w:r>
      <w:proofErr w:type="spellEnd"/>
      <w:r w:rsidR="00D049EA">
        <w:rPr>
          <w:rFonts w:ascii="Times New Roman" w:hAnsi="Times New Roman" w:cs="Times New Roman"/>
          <w:sz w:val="26"/>
          <w:szCs w:val="26"/>
        </w:rPr>
        <w:t xml:space="preserve"> «Петушок» </w:t>
      </w:r>
      <w:proofErr w:type="gramStart"/>
      <w:r w:rsidR="00D049E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D049EA">
        <w:rPr>
          <w:rFonts w:ascii="Times New Roman" w:hAnsi="Times New Roman" w:cs="Times New Roman"/>
          <w:sz w:val="26"/>
          <w:szCs w:val="26"/>
        </w:rPr>
        <w:t xml:space="preserve">. Юрюзань 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D049EA" w:rsidRDefault="00D049EA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246374" w:rsidRDefault="00246374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49EA" w:rsidRDefault="00D049EA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</w:p>
    <w:sectPr w:rsidR="00707C0E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46374"/>
    <w:rsid w:val="002504B3"/>
    <w:rsid w:val="00254B66"/>
    <w:rsid w:val="002845C5"/>
    <w:rsid w:val="0029305E"/>
    <w:rsid w:val="00293728"/>
    <w:rsid w:val="002B1384"/>
    <w:rsid w:val="002B19E5"/>
    <w:rsid w:val="002B7E0B"/>
    <w:rsid w:val="002D348D"/>
    <w:rsid w:val="002F2F97"/>
    <w:rsid w:val="0031010D"/>
    <w:rsid w:val="00324A32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5EC2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43CA5"/>
    <w:rsid w:val="00976C64"/>
    <w:rsid w:val="00976FE4"/>
    <w:rsid w:val="00991B8E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3B20"/>
    <w:rsid w:val="00C563FB"/>
    <w:rsid w:val="00C7645B"/>
    <w:rsid w:val="00C9295F"/>
    <w:rsid w:val="00CA5D54"/>
    <w:rsid w:val="00CC345F"/>
    <w:rsid w:val="00CC5CF4"/>
    <w:rsid w:val="00CF3697"/>
    <w:rsid w:val="00CF3703"/>
    <w:rsid w:val="00D02497"/>
    <w:rsid w:val="00D049EA"/>
    <w:rsid w:val="00D21395"/>
    <w:rsid w:val="00D23D80"/>
    <w:rsid w:val="00D34368"/>
    <w:rsid w:val="00D43303"/>
    <w:rsid w:val="00D50F8D"/>
    <w:rsid w:val="00D51B8A"/>
    <w:rsid w:val="00D629D5"/>
    <w:rsid w:val="00D67D7A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6FD1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5</cp:revision>
  <cp:lastPrinted>2024-04-05T05:45:00Z</cp:lastPrinted>
  <dcterms:created xsi:type="dcterms:W3CDTF">2024-11-06T05:04:00Z</dcterms:created>
  <dcterms:modified xsi:type="dcterms:W3CDTF">2024-11-06T06:18:00Z</dcterms:modified>
</cp:coreProperties>
</file>